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B0EC6" w:rsidRPr="001B0EC6">
        <w:rPr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г. Майкоп, </w:t>
      </w:r>
      <w:r w:rsidR="001B0EC6">
        <w:rPr>
          <w:color w:val="000000"/>
          <w:sz w:val="28"/>
          <w:szCs w:val="28"/>
        </w:rPr>
        <w:t xml:space="preserve">                                     </w:t>
      </w:r>
      <w:r w:rsidR="001B0EC6" w:rsidRPr="001B0EC6">
        <w:rPr>
          <w:color w:val="000000"/>
          <w:sz w:val="28"/>
          <w:szCs w:val="28"/>
        </w:rPr>
        <w:t>х. Гавердовский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0EC6" w:rsidRPr="001B0EC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г. Майкоп,                                      х. Гавердовский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E16742">
        <w:rPr>
          <w:rFonts w:ascii="Times New Roman" w:hAnsi="Times New Roman"/>
          <w:color w:val="000000"/>
          <w:sz w:val="28"/>
          <w:szCs w:val="28"/>
        </w:rPr>
        <w:t>611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158A" w:rsidRPr="00A47F96">
        <w:rPr>
          <w:rFonts w:ascii="Times New Roman" w:hAnsi="Times New Roman"/>
          <w:color w:val="000000"/>
          <w:sz w:val="28"/>
          <w:szCs w:val="28"/>
        </w:rPr>
        <w:t>17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B0EC6" w:rsidRPr="001B0EC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г. Майкоп,                                      х. Гавердовский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1B0EC6">
        <w:rPr>
          <w:rFonts w:ascii="Times New Roman" w:hAnsi="Times New Roman"/>
          <w:color w:val="000000"/>
          <w:sz w:val="28"/>
          <w:szCs w:val="28"/>
        </w:rPr>
        <w:t>44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E111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E111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F1475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731C">
        <w:rPr>
          <w:rFonts w:ascii="Times New Roman" w:hAnsi="Times New Roman"/>
          <w:b/>
          <w:color w:val="000000"/>
          <w:sz w:val="28"/>
          <w:szCs w:val="28"/>
        </w:rPr>
        <w:t>Ильчук Р.М.: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31C">
        <w:rPr>
          <w:rFonts w:ascii="Times New Roman" w:hAnsi="Times New Roman"/>
          <w:color w:val="000000"/>
          <w:sz w:val="28"/>
          <w:szCs w:val="28"/>
        </w:rPr>
        <w:t xml:space="preserve">Я против предоставления разрешения </w:t>
      </w:r>
      <w:r w:rsidRPr="0021731C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Pr="0021731C">
        <w:rPr>
          <w:rFonts w:ascii="Times New Roman" w:hAnsi="Times New Roman"/>
          <w:color w:val="000000"/>
          <w:sz w:val="28"/>
          <w:szCs w:val="28"/>
        </w:rPr>
        <w:t xml:space="preserve">«[4.6] - Общественное питание» </w:t>
      </w:r>
      <w:r w:rsidRPr="0021731C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01:08:1313004:958 по адресу: Республика Адыгея, г. Майкоп, х. Гавердовский</w:t>
      </w:r>
      <w:r>
        <w:rPr>
          <w:rFonts w:ascii="Times New Roman" w:hAnsi="Times New Roman"/>
          <w:sz w:val="28"/>
          <w:szCs w:val="28"/>
        </w:rPr>
        <w:t xml:space="preserve"> (внес 1 чел.)</w:t>
      </w:r>
      <w:r w:rsidRPr="0021731C">
        <w:rPr>
          <w:rFonts w:ascii="Times New Roman" w:hAnsi="Times New Roman"/>
          <w:sz w:val="28"/>
          <w:szCs w:val="28"/>
        </w:rPr>
        <w:t>.</w:t>
      </w:r>
    </w:p>
    <w:p w:rsidR="008F1475" w:rsidRPr="003D319C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учесть данное предложение.</w:t>
      </w:r>
    </w:p>
    <w:p w:rsidR="008F1475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F1475" w:rsidRPr="00443979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F1475" w:rsidRPr="00523363" w:rsidRDefault="008F1475" w:rsidP="008F147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475" w:rsidRPr="0021731C" w:rsidRDefault="008F1475" w:rsidP="008F14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73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173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1475" w:rsidRPr="0021731C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731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Сивуха Максиму Игоревичу </w:t>
      </w:r>
      <w:r w:rsidRPr="0021731C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«[4.4] - Магазины» использования земельного участка с кадастровым номером 01:08:1313004:958 по адресу: Республика Адыгея,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1731C">
        <w:rPr>
          <w:rFonts w:ascii="Times New Roman" w:hAnsi="Times New Roman"/>
          <w:color w:val="000000"/>
          <w:sz w:val="28"/>
          <w:szCs w:val="28"/>
        </w:rPr>
        <w:t>г. Майкоп, х. Гавердовский, площадью 634 кв. м.</w:t>
      </w:r>
    </w:p>
    <w:p w:rsidR="008F1475" w:rsidRDefault="008F1475" w:rsidP="008F147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475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8F1475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F1475" w:rsidRDefault="008F1475" w:rsidP="008F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4 чел. – «воздержался»</w:t>
      </w:r>
    </w:p>
    <w:p w:rsidR="00840394" w:rsidRDefault="00840394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475" w:rsidRDefault="008F147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475" w:rsidRPr="00DD2DAF" w:rsidRDefault="008F147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8F1475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4A" w:rsidRDefault="00D8004A">
      <w:pPr>
        <w:spacing w:line="240" w:lineRule="auto"/>
      </w:pPr>
      <w:r>
        <w:separator/>
      </w:r>
    </w:p>
  </w:endnote>
  <w:endnote w:type="continuationSeparator" w:id="0">
    <w:p w:rsidR="00D8004A" w:rsidRDefault="00D80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4A" w:rsidRDefault="00D8004A">
      <w:pPr>
        <w:spacing w:after="0" w:line="240" w:lineRule="auto"/>
      </w:pPr>
      <w:r>
        <w:separator/>
      </w:r>
    </w:p>
  </w:footnote>
  <w:footnote w:type="continuationSeparator" w:id="0">
    <w:p w:rsidR="00D8004A" w:rsidRDefault="00D8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5145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D8A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20C3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0781E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57F17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147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51D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04A"/>
    <w:rsid w:val="00D808F3"/>
    <w:rsid w:val="00D82340"/>
    <w:rsid w:val="00D84B09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16742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1113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2023-07-07T13:03:00Z</cp:lastPrinted>
  <dcterms:created xsi:type="dcterms:W3CDTF">2022-05-26T14:02:00Z</dcterms:created>
  <dcterms:modified xsi:type="dcterms:W3CDTF">2023-08-10T07:32:00Z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